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283qhcdc4y0z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TERMO DE USO E RESPONSABILIDADE DO AUDITÓRIO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k9vuk1e7sm5z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DADOS DO(A) SOLICITANTE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___________________________________________________________________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__________________________________________________________________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SETOR/CURSO: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TELEFONE(whatsaspp)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MATRÍCULA: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VÍNCULO: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g0pz4y791h6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DADOS DO EVENTO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 DO EVENTO: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FINALIDADE: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DATA DO EVENTO:    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/___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/________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HORÁRIO DE INÍCIO: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HORÁRIO DE TÉRMINO: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NÚMERO ESTIMADO DE PARTICIPANTES: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zcoswyvxv7iq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TERMO DE USO E RESPONSABILIDADE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o uso adequado do Auditório do Hospital Veterinário Paulo Cisneiros – HOVET/UFERSA, o solicitante declara estar ciente e compromete-se a observar as seguintes orientações: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utilização do auditório está condicionada à realização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reserva prévia, com antecedência mínima de 72 (setenta e duas) horas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 à sua respectiva confirmação. O espaço somente poderá ser utilizado nos dias e horários previamente autorizados.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auditório possui capacidade máxima para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25 (vinte e cinco) pessoas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sendo expressamente proibida a superlotação do espaço, por medida de segurança.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horário de funcionamento do auditório é das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7h às 11h e das 14h às 19h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em dias de funcionamento do HOVET. As atividades deverão ser encerradas dentro do horário reservado, não sendo permitida a utilização do espaço além do período autorizado.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solicitante será responsável pela organização e pelo adequado uso do espaço durante todo o período da reserva, bem como pelos participantes do evento.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auditório dispõe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climatização, projetor multimídia, quadro branco e cabo de saída VGA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para conexão de equipamentos.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HOVET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não disponibiliza adaptador VGA-HDMI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Caso o equipamento utilizado pelo solicitante não possua entrada compatível com o cabo VGA disponibilizado, será de responsabilidade do solicitante providenciar o adaptador ou equipamento necessário para a conexão.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Os equipamentos disponibilizados no auditório deverão ser utilizados corretamente e exclusivamente para suas respectivas finalidades, sendo responsabilidade do solicitante zelar por sua conservação durante o período de utilização.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É responsabilidade do solicitante preservar as instalações, mobiliário, equipamentos e demais recursos disponíveis no auditório, comprometendo-se a utilizá-los de forma adequada.</w:t>
      </w:r>
    </w:p>
    <w:p w:rsidR="00000000" w:rsidDel="00000000" w:rsidP="00000000" w:rsidRDefault="00000000" w:rsidRPr="00000000" w14:paraId="0000001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É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proibida a entrada e o consumo de alimentos e bebidas no auditório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devendo o solicitante orientar todos os participantes quanto ao cumprimento desta regra.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espaço deverá ser mantido limpo e organizado durante e após a realização do evento, devendo o solicitante providenciar a adequada destinação de resíduos e deixar o ambiente nas mesmas condições em que foi encontrado.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Não é permitida a realização de alterações na estrutura do auditório, bem como a fixação de objetos nas paredes, portas, mobiliário ou demais estruturas do espaço que possam causar danos.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término da utilização, o solicitante deverá certificar-se de que os equipamentos utilizados foram devidamente desligados e que o espaço permaneceu organizado.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Quaisquer problemas, danos ou irregularidades identificados antes, durante ou após a utilização do auditório deverão ser comunicados à administração do HOVET.</w:t>
      </w:r>
    </w:p>
    <w:p w:rsidR="00000000" w:rsidDel="00000000" w:rsidP="00000000" w:rsidRDefault="00000000" w:rsidRPr="00000000" w14:paraId="0000001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solicitante deverá respeitar rigorosamente a data e os horários previamente reservados, evitando atrasos no início ou prolongamento da atividade, de modo a não comprometer outras reservas.</w:t>
      </w:r>
    </w:p>
    <w:p w:rsidR="00000000" w:rsidDel="00000000" w:rsidP="00000000" w:rsidRDefault="00000000" w:rsidRPr="00000000" w14:paraId="0000002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caso de cancelamento da reserva, o solicitante deverá comunicar a administração do HOVET com a maior antecedência possível, possibilitando a disponibilização do espaço para outros interessados.</w:t>
      </w:r>
    </w:p>
    <w:p w:rsidR="00000000" w:rsidDel="00000000" w:rsidP="00000000" w:rsidRDefault="00000000" w:rsidRPr="00000000" w14:paraId="0000002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Após a utilização, o auditório poderá ser submetido a vistoria para verificação das condições do espaço, mobiliário e equipamentos.</w:t>
      </w:r>
    </w:p>
    <w:p w:rsidR="00000000" w:rsidDel="00000000" w:rsidP="00000000" w:rsidRDefault="00000000" w:rsidRPr="00000000" w14:paraId="0000002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17.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solicitante declara estar ciente de que será responsabilizado por eventuais danos causados ao patrimônio do HOVET durante o período de utilização, quando decorrentes de uso inadequado, negligência ou descumprimento das orientações estabelecidas neste termo.</w:t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18.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descumprimento das orientações previstas neste termo poderá resultar na suspensão ou impedimento de novas reservas do auditório, sem prejuízo da responsabilização por eventuais danos causados ao patrimônio institucional.</w:t>
      </w:r>
    </w:p>
    <w:p w:rsidR="00000000" w:rsidDel="00000000" w:rsidP="00000000" w:rsidRDefault="00000000" w:rsidRPr="00000000" w14:paraId="0000002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solicitar e utilizar o auditório, o responsável declara estar ciente e de acordo com todas as condições estabelecidas neste Termo de Uso e Responsabilidade.</w:t>
      </w:r>
    </w:p>
    <w:p w:rsidR="00000000" w:rsidDel="00000000" w:rsidP="00000000" w:rsidRDefault="00000000" w:rsidRPr="00000000" w14:paraId="00000025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Mossoró, _____ de __________________ de _________.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ASSINATURA DO(A) SOLICITANTE</w:t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Style w:val="Heading1"/>
      <w:keepNext w:val="0"/>
      <w:keepLines w:val="1"/>
      <w:widowControl w:val="0"/>
      <w:spacing w:after="0" w:before="10" w:line="240" w:lineRule="auto"/>
      <w:ind w:right="293"/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bookmarkStart w:colFirst="0" w:colLast="0" w:name="_ffgk4p3gsqql" w:id="4"/>
    <w:bookmarkEnd w:id="4"/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MINISTÉRIO DA EDUCAÇÃO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-380999</wp:posOffset>
          </wp:positionH>
          <wp:positionV relativeFrom="paragraph">
            <wp:posOffset>-219074</wp:posOffset>
          </wp:positionV>
          <wp:extent cx="571500" cy="876300"/>
          <wp:effectExtent b="0" l="0" r="0" t="0"/>
          <wp:wrapNone/>
          <wp:docPr descr="Comunicação | Identidade Visual" id="2" name="image2.png"/>
          <a:graphic>
            <a:graphicData uri="http://schemas.openxmlformats.org/drawingml/2006/picture">
              <pic:pic>
                <pic:nvPicPr>
                  <pic:cNvPr descr="Comunicação | Identidade Visual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" cy="876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5486400</wp:posOffset>
          </wp:positionH>
          <wp:positionV relativeFrom="paragraph">
            <wp:posOffset>-180974</wp:posOffset>
          </wp:positionV>
          <wp:extent cx="649301" cy="797242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9301" cy="79724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keepLines w:val="1"/>
      <w:spacing w:after="0" w:before="10" w:line="240" w:lineRule="auto"/>
      <w:ind w:right="293"/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UNIVERSIDADE FEDERAL RURAL DO SEMI-ÁRIDO - UFERSA </w:t>
    </w:r>
  </w:p>
  <w:p w:rsidR="00000000" w:rsidDel="00000000" w:rsidP="00000000" w:rsidRDefault="00000000" w:rsidRPr="00000000" w14:paraId="00000036">
    <w:pPr>
      <w:keepLines w:val="1"/>
      <w:spacing w:after="0" w:before="10" w:line="240" w:lineRule="auto"/>
      <w:ind w:right="293"/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HOSPITAL VETERINÁRIO PAULO CISNEIROS - HOVET </w:t>
    </w:r>
  </w:p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